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A3F" w:rsidRDefault="00320A3F" w:rsidP="00DE2996">
      <w:pPr>
        <w:jc w:val="both"/>
      </w:pPr>
    </w:p>
    <w:p w:rsidR="00320A3F" w:rsidRDefault="00866AE8" w:rsidP="00866AE8">
      <w:pPr>
        <w:jc w:val="center"/>
      </w:pPr>
      <w:r>
        <w:rPr>
          <w:noProof/>
          <w:lang w:eastAsia="fr-FR"/>
        </w:rPr>
        <w:drawing>
          <wp:inline distT="0" distB="0" distL="0" distR="0" wp14:anchorId="64159ADC" wp14:editId="61A45AE2">
            <wp:extent cx="4905375" cy="3695700"/>
            <wp:effectExtent l="0" t="0" r="952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0A3F" w:rsidRDefault="00320A3F" w:rsidP="00320A3F"/>
    <w:p w:rsidR="009A4426" w:rsidRPr="007C2EDD" w:rsidRDefault="00320A3F" w:rsidP="00320A3F">
      <w:pPr>
        <w:jc w:val="center"/>
        <w:rPr>
          <w:rFonts w:ascii="Arial" w:hAnsi="Arial" w:cs="Arial"/>
          <w:b/>
          <w:sz w:val="24"/>
        </w:rPr>
      </w:pPr>
      <w:r w:rsidRPr="007C2EDD">
        <w:rPr>
          <w:rFonts w:ascii="Arial" w:hAnsi="Arial" w:cs="Arial"/>
          <w:b/>
          <w:sz w:val="24"/>
        </w:rPr>
        <w:t xml:space="preserve">Figure </w:t>
      </w:r>
      <w:r w:rsidR="00F63C6F">
        <w:rPr>
          <w:rFonts w:ascii="Arial" w:hAnsi="Arial" w:cs="Arial"/>
          <w:b/>
          <w:sz w:val="24"/>
        </w:rPr>
        <w:t>S1</w:t>
      </w:r>
      <w:r w:rsidR="007C2EDD">
        <w:rPr>
          <w:rFonts w:ascii="Arial" w:hAnsi="Arial" w:cs="Arial"/>
          <w:b/>
          <w:sz w:val="24"/>
        </w:rPr>
        <w:t> :</w:t>
      </w:r>
      <w:bookmarkStart w:id="0" w:name="_GoBack"/>
      <w:bookmarkEnd w:id="0"/>
    </w:p>
    <w:sectPr w:rsidR="009A4426" w:rsidRPr="007C2E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996"/>
    <w:rsid w:val="00320A3F"/>
    <w:rsid w:val="004325BB"/>
    <w:rsid w:val="007C2EDD"/>
    <w:rsid w:val="00866AE8"/>
    <w:rsid w:val="008A2DB3"/>
    <w:rsid w:val="00BD1E32"/>
    <w:rsid w:val="00DE2996"/>
    <w:rsid w:val="00F63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AFDF6"/>
  <w15:chartTrackingRefBased/>
  <w15:docId w15:val="{1EB61D8C-4FC4-4E6A-9623-DF2F8F2CC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Oladélé ROKO</dc:creator>
  <cp:keywords/>
  <dc:description/>
  <cp:lastModifiedBy>Oladélé ROKO</cp:lastModifiedBy>
  <cp:revision>6</cp:revision>
  <dcterms:created xsi:type="dcterms:W3CDTF">2019-09-21T10:34:00Z</dcterms:created>
  <dcterms:modified xsi:type="dcterms:W3CDTF">2019-09-26T12:37:00Z</dcterms:modified>
</cp:coreProperties>
</file>